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641020"/>
    <w:p w:rsidR="00CC3B66" w:rsidRPr="00CC3B66" w:rsidRDefault="00CC3B66">
      <w:pPr>
        <w:rPr>
          <w:rFonts w:ascii="Century Gothic" w:hAnsi="Century Gothic"/>
        </w:rPr>
      </w:pPr>
    </w:p>
    <w:p w:rsidR="00CC3B66" w:rsidRPr="002F2481" w:rsidRDefault="002F2481" w:rsidP="002F2481">
      <w:pPr>
        <w:jc w:val="center"/>
        <w:rPr>
          <w:rFonts w:ascii="Century Gothic" w:hAnsi="Century Gothic"/>
          <w:b/>
          <w:color w:val="1F3864" w:themeColor="accent5" w:themeShade="80"/>
          <w:sz w:val="28"/>
          <w:u w:val="single"/>
        </w:rPr>
      </w:pPr>
      <w:r w:rsidRPr="002F2481">
        <w:rPr>
          <w:rFonts w:ascii="Century Gothic" w:hAnsi="Century Gothic"/>
          <w:b/>
          <w:color w:val="1F3864" w:themeColor="accent5" w:themeShade="80"/>
          <w:sz w:val="28"/>
          <w:u w:val="single"/>
        </w:rPr>
        <w:t>Modificaciones de los contratos formalizados</w:t>
      </w:r>
    </w:p>
    <w:p w:rsidR="00641020" w:rsidRDefault="00641020" w:rsidP="00641020">
      <w:pPr>
        <w:pStyle w:val="NormalWeb"/>
        <w:rPr>
          <w:rFonts w:ascii="Century Gothic" w:hAnsi="Century Gothic"/>
          <w:b/>
          <w:sz w:val="22"/>
          <w:u w:val="single"/>
        </w:rPr>
      </w:pPr>
    </w:p>
    <w:p w:rsidR="00641020" w:rsidRPr="00B748B2" w:rsidRDefault="00641020" w:rsidP="00641020">
      <w:pPr>
        <w:pStyle w:val="NormalWeb"/>
        <w:rPr>
          <w:rFonts w:ascii="Century Gothic" w:hAnsi="Century Gothic"/>
          <w:sz w:val="22"/>
        </w:rPr>
      </w:pPr>
      <w:r w:rsidRPr="00B748B2">
        <w:rPr>
          <w:rFonts w:ascii="Century Gothic" w:hAnsi="Century Gothic"/>
          <w:b/>
          <w:sz w:val="22"/>
          <w:u w:val="single"/>
        </w:rPr>
        <w:t>Año 202</w:t>
      </w:r>
      <w:r>
        <w:rPr>
          <w:rFonts w:ascii="Century Gothic" w:hAnsi="Century Gothic"/>
          <w:b/>
          <w:sz w:val="22"/>
          <w:u w:val="single"/>
        </w:rPr>
        <w:t>5</w:t>
      </w:r>
      <w:r w:rsidRPr="00B748B2">
        <w:rPr>
          <w:rFonts w:ascii="Century Gothic" w:hAnsi="Century Gothic"/>
          <w:sz w:val="22"/>
        </w:rPr>
        <w:t>: la Fundación no ha realizado modificaciones de contratos en el periodo evaluado.</w:t>
      </w:r>
    </w:p>
    <w:p w:rsidR="002F2481" w:rsidRPr="00B748B2" w:rsidRDefault="002F2481" w:rsidP="00E07EC2">
      <w:pPr>
        <w:pStyle w:val="NormalWeb"/>
        <w:rPr>
          <w:rFonts w:ascii="Century Gothic" w:hAnsi="Century Gothic"/>
          <w:sz w:val="22"/>
        </w:rPr>
      </w:pPr>
      <w:r w:rsidRPr="00B748B2">
        <w:rPr>
          <w:rFonts w:ascii="Century Gothic" w:hAnsi="Century Gothic"/>
          <w:b/>
          <w:sz w:val="22"/>
          <w:u w:val="single"/>
        </w:rPr>
        <w:t>Año 2024</w:t>
      </w:r>
      <w:r w:rsidRPr="00B748B2">
        <w:rPr>
          <w:rFonts w:ascii="Century Gothic" w:hAnsi="Century Gothic"/>
          <w:sz w:val="22"/>
        </w:rPr>
        <w:t>: la Fundación no ha realizado modificaciones de contratos en el periodo evaluado.</w:t>
      </w:r>
    </w:p>
    <w:p w:rsidR="002F2481" w:rsidRPr="00B748B2" w:rsidRDefault="00B748B2" w:rsidP="002F2481">
      <w:pPr>
        <w:pStyle w:val="NormalWeb"/>
        <w:rPr>
          <w:rFonts w:ascii="Century Gothic" w:hAnsi="Century Gothic"/>
          <w:sz w:val="22"/>
        </w:rPr>
      </w:pPr>
      <w:r w:rsidRPr="00B748B2">
        <w:rPr>
          <w:rFonts w:ascii="Century Gothic" w:hAnsi="Century Gothic"/>
          <w:b/>
          <w:sz w:val="22"/>
          <w:u w:val="single"/>
        </w:rPr>
        <w:br/>
      </w:r>
      <w:r w:rsidR="002F2481" w:rsidRPr="00B748B2">
        <w:rPr>
          <w:rFonts w:ascii="Century Gothic" w:hAnsi="Century Gothic"/>
          <w:b/>
          <w:sz w:val="22"/>
          <w:u w:val="single"/>
        </w:rPr>
        <w:t>Año 2023</w:t>
      </w:r>
      <w:r w:rsidR="002F2481" w:rsidRPr="00B748B2">
        <w:rPr>
          <w:rFonts w:ascii="Century Gothic" w:hAnsi="Century Gothic"/>
          <w:sz w:val="22"/>
        </w:rPr>
        <w:t>: la Fundación no ha realizado modificaciones de contratos en el periodo evaluado</w:t>
      </w:r>
    </w:p>
    <w:p w:rsidR="002F2481" w:rsidRDefault="00B748B2" w:rsidP="00E07EC2">
      <w:pPr>
        <w:pStyle w:val="NormalWeb"/>
        <w:rPr>
          <w:rFonts w:ascii="Century Gothic" w:hAnsi="Century Gothic"/>
        </w:rPr>
      </w:pPr>
      <w:r w:rsidRPr="00B748B2">
        <w:rPr>
          <w:rFonts w:ascii="Century Gothic" w:hAnsi="Century Gothic"/>
          <w:b/>
          <w:sz w:val="22"/>
          <w:u w:val="single"/>
        </w:rPr>
        <w:br/>
      </w:r>
    </w:p>
    <w:p w:rsidR="00E07EC2" w:rsidRPr="002F2481" w:rsidRDefault="00641020" w:rsidP="00E07EC2">
      <w:pPr>
        <w:pStyle w:val="NormalWeb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Fecha de actualización: 24</w:t>
      </w:r>
      <w:r w:rsidR="002F2481" w:rsidRPr="002F2481">
        <w:rPr>
          <w:rFonts w:ascii="Century Gothic" w:hAnsi="Century Gothic"/>
          <w:b/>
          <w:sz w:val="20"/>
        </w:rPr>
        <w:t>/</w:t>
      </w:r>
      <w:r w:rsidR="00221462" w:rsidRPr="002F2481">
        <w:rPr>
          <w:rFonts w:ascii="Century Gothic" w:hAnsi="Century Gothic"/>
          <w:b/>
          <w:sz w:val="20"/>
        </w:rPr>
        <w:t>0</w:t>
      </w:r>
      <w:r>
        <w:rPr>
          <w:rFonts w:ascii="Century Gothic" w:hAnsi="Century Gothic"/>
          <w:b/>
          <w:sz w:val="20"/>
        </w:rPr>
        <w:t>4/</w:t>
      </w:r>
      <w:r w:rsidR="00221462" w:rsidRPr="002F2481">
        <w:rPr>
          <w:rFonts w:ascii="Century Gothic" w:hAnsi="Century Gothic"/>
          <w:b/>
          <w:sz w:val="20"/>
        </w:rPr>
        <w:t>202</w:t>
      </w:r>
      <w:r>
        <w:rPr>
          <w:rFonts w:ascii="Century Gothic" w:hAnsi="Century Gothic"/>
          <w:b/>
          <w:sz w:val="20"/>
        </w:rPr>
        <w:t>6</w:t>
      </w:r>
      <w:bookmarkStart w:id="0" w:name="_GoBack"/>
      <w:bookmarkEnd w:id="0"/>
    </w:p>
    <w:p w:rsidR="00E07EC2" w:rsidRPr="00CC3B66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 w:rsidRPr="00CC3B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221462"/>
    <w:rsid w:val="00277359"/>
    <w:rsid w:val="002F2481"/>
    <w:rsid w:val="003C6ED4"/>
    <w:rsid w:val="00514474"/>
    <w:rsid w:val="005C4E3D"/>
    <w:rsid w:val="005F0114"/>
    <w:rsid w:val="00641020"/>
    <w:rsid w:val="008226B7"/>
    <w:rsid w:val="00836A4F"/>
    <w:rsid w:val="00B03462"/>
    <w:rsid w:val="00B11DC2"/>
    <w:rsid w:val="00B748B2"/>
    <w:rsid w:val="00CC3B66"/>
    <w:rsid w:val="00D23C34"/>
    <w:rsid w:val="00E0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2025-04-10T13:07:00Z</cp:lastPrinted>
  <dcterms:created xsi:type="dcterms:W3CDTF">2025-04-10T13:07:00Z</dcterms:created>
  <dcterms:modified xsi:type="dcterms:W3CDTF">2026-04-25T21:28:00Z</dcterms:modified>
</cp:coreProperties>
</file>