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8762C8"/>
    <w:p w:rsidR="008762C8" w:rsidRDefault="008762C8" w:rsidP="008762C8">
      <w:pPr>
        <w:pStyle w:val="Prrafodelista"/>
        <w:ind w:left="0"/>
        <w:jc w:val="center"/>
        <w:rPr>
          <w:rFonts w:ascii="Century Gothic" w:hAnsi="Century Gothic"/>
          <w:b/>
          <w:color w:val="002060"/>
          <w:sz w:val="28"/>
          <w:szCs w:val="28"/>
        </w:rPr>
      </w:pPr>
    </w:p>
    <w:p w:rsidR="008762C8" w:rsidRPr="008762C8" w:rsidRDefault="008762C8" w:rsidP="008762C8">
      <w:pPr>
        <w:pStyle w:val="Prrafodelista"/>
        <w:ind w:left="0"/>
        <w:jc w:val="center"/>
        <w:rPr>
          <w:rFonts w:ascii="Century Gothic" w:hAnsi="Century Gothic"/>
          <w:b/>
          <w:color w:val="002060"/>
          <w:sz w:val="28"/>
          <w:szCs w:val="28"/>
        </w:rPr>
      </w:pPr>
      <w:r>
        <w:rPr>
          <w:rFonts w:ascii="Century Gothic" w:hAnsi="Century Gothic"/>
          <w:b/>
          <w:color w:val="002060"/>
          <w:sz w:val="28"/>
          <w:szCs w:val="28"/>
        </w:rPr>
        <w:t>Número de liberados sindicales</w:t>
      </w:r>
    </w:p>
    <w:p w:rsidR="00CC3B66" w:rsidRPr="00CC3B66" w:rsidRDefault="008762C8">
      <w:pPr>
        <w:rPr>
          <w:rFonts w:ascii="Century Gothic" w:hAnsi="Century Gothic"/>
        </w:rPr>
      </w:pPr>
      <w:r w:rsidRPr="008762C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58BA8" wp14:editId="7F2B56F6">
                <wp:simplePos x="0" y="0"/>
                <wp:positionH relativeFrom="column">
                  <wp:posOffset>24130</wp:posOffset>
                </wp:positionH>
                <wp:positionV relativeFrom="paragraph">
                  <wp:posOffset>21038</wp:posOffset>
                </wp:positionV>
                <wp:extent cx="5610759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7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827B16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1.65pt" to="443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" strokecolor="#002060" strokeweight=".5pt">
                <v:stroke joinstyle="miter"/>
              </v:line>
            </w:pict>
          </mc:Fallback>
        </mc:AlternateContent>
      </w:r>
    </w:p>
    <w:p w:rsidR="008762C8" w:rsidRPr="008762C8" w:rsidRDefault="008762C8" w:rsidP="008762C8">
      <w:pPr>
        <w:pStyle w:val="NormalWeb"/>
        <w:jc w:val="both"/>
        <w:rPr>
          <w:rFonts w:ascii="Century Gothic" w:eastAsiaTheme="minorHAnsi" w:hAnsi="Century Gothic" w:cstheme="minorBidi"/>
          <w:szCs w:val="22"/>
          <w:lang w:eastAsia="en-US"/>
        </w:rPr>
      </w:pPr>
      <w:r>
        <w:rPr>
          <w:rFonts w:ascii="Century Gothic" w:eastAsiaTheme="minorHAnsi" w:hAnsi="Century Gothic" w:cstheme="minorBidi"/>
          <w:b/>
          <w:bCs/>
          <w:sz w:val="28"/>
          <w:szCs w:val="22"/>
          <w:u w:val="single"/>
          <w:lang w:eastAsia="en-US"/>
        </w:rPr>
        <w:br/>
      </w:r>
      <w:r w:rsidRPr="008762C8">
        <w:rPr>
          <w:rFonts w:ascii="Century Gothic" w:eastAsiaTheme="minorHAnsi" w:hAnsi="Century Gothic" w:cstheme="minorBidi"/>
          <w:b/>
          <w:bCs/>
          <w:szCs w:val="22"/>
          <w:u w:val="single"/>
          <w:lang w:eastAsia="en-US"/>
        </w:rPr>
        <w:t>Año 202</w:t>
      </w:r>
      <w:r w:rsidRPr="008762C8">
        <w:rPr>
          <w:rFonts w:ascii="Century Gothic" w:eastAsiaTheme="minorHAnsi" w:hAnsi="Century Gothic" w:cstheme="minorBidi"/>
          <w:b/>
          <w:bCs/>
          <w:szCs w:val="22"/>
          <w:u w:val="single"/>
          <w:lang w:eastAsia="en-US"/>
        </w:rPr>
        <w:t>5 (a 31/03/2025)</w:t>
      </w:r>
      <w:r w:rsidRPr="008762C8">
        <w:rPr>
          <w:rFonts w:ascii="Century Gothic" w:eastAsiaTheme="minorHAnsi" w:hAnsi="Century Gothic" w:cstheme="minorBidi"/>
          <w:b/>
          <w:szCs w:val="22"/>
          <w:lang w:eastAsia="en-US"/>
        </w:rPr>
        <w:t xml:space="preserve">: </w:t>
      </w:r>
      <w:r w:rsidRPr="008762C8">
        <w:rPr>
          <w:rFonts w:ascii="Century Gothic" w:eastAsiaTheme="minorHAnsi" w:hAnsi="Century Gothic" w:cstheme="minorBidi"/>
          <w:szCs w:val="22"/>
          <w:lang w:eastAsia="en-US"/>
        </w:rPr>
        <w:t>no existen liberados sindicales en la Fundación Auditorio y Teatro de Las Palmas de Gran Canaria.</w:t>
      </w:r>
    </w:p>
    <w:p w:rsidR="008762C8" w:rsidRPr="008762C8" w:rsidRDefault="008762C8" w:rsidP="008762C8">
      <w:pPr>
        <w:pStyle w:val="NormalWeb"/>
        <w:jc w:val="both"/>
        <w:rPr>
          <w:rFonts w:ascii="Century Gothic" w:eastAsiaTheme="minorHAnsi" w:hAnsi="Century Gothic" w:cstheme="minorBidi"/>
          <w:szCs w:val="22"/>
          <w:lang w:eastAsia="en-US"/>
        </w:rPr>
      </w:pPr>
      <w:r w:rsidRPr="008762C8">
        <w:rPr>
          <w:rFonts w:ascii="Century Gothic" w:eastAsiaTheme="minorHAnsi" w:hAnsi="Century Gothic" w:cstheme="minorBidi"/>
          <w:b/>
          <w:bCs/>
          <w:szCs w:val="22"/>
          <w:u w:val="single"/>
          <w:lang w:eastAsia="en-US"/>
        </w:rPr>
        <w:t>Año 202</w:t>
      </w:r>
      <w:r>
        <w:rPr>
          <w:rFonts w:ascii="Century Gothic" w:eastAsiaTheme="minorHAnsi" w:hAnsi="Century Gothic" w:cstheme="minorBidi"/>
          <w:b/>
          <w:bCs/>
          <w:szCs w:val="22"/>
          <w:u w:val="single"/>
          <w:lang w:eastAsia="en-US"/>
        </w:rPr>
        <w:t>4</w:t>
      </w:r>
      <w:r w:rsidRPr="008762C8">
        <w:rPr>
          <w:rFonts w:ascii="Century Gothic" w:eastAsiaTheme="minorHAnsi" w:hAnsi="Century Gothic" w:cstheme="minorBidi"/>
          <w:b/>
          <w:szCs w:val="22"/>
          <w:lang w:eastAsia="en-US"/>
        </w:rPr>
        <w:t xml:space="preserve">: </w:t>
      </w:r>
      <w:r w:rsidRPr="008762C8">
        <w:rPr>
          <w:rFonts w:ascii="Century Gothic" w:eastAsiaTheme="minorHAnsi" w:hAnsi="Century Gothic" w:cstheme="minorBidi"/>
          <w:szCs w:val="22"/>
          <w:lang w:eastAsia="en-US"/>
        </w:rPr>
        <w:t>no existen liberados sindicales en la Fundación Auditorio y Teatro de Las Palmas de Gran Canaria.</w:t>
      </w:r>
    </w:p>
    <w:p w:rsidR="008762C8" w:rsidRPr="008762C8" w:rsidRDefault="008762C8" w:rsidP="008762C8">
      <w:pPr>
        <w:pStyle w:val="NormalWeb"/>
        <w:jc w:val="both"/>
        <w:rPr>
          <w:rFonts w:ascii="Century Gothic" w:eastAsiaTheme="minorHAnsi" w:hAnsi="Century Gothic" w:cstheme="minorBidi"/>
          <w:szCs w:val="22"/>
          <w:lang w:eastAsia="en-US"/>
        </w:rPr>
      </w:pPr>
      <w:bookmarkStart w:id="0" w:name="_GoBack"/>
      <w:bookmarkEnd w:id="0"/>
      <w:r>
        <w:rPr>
          <w:rFonts w:ascii="Century Gothic" w:eastAsiaTheme="minorHAnsi" w:hAnsi="Century Gothic" w:cstheme="minorBidi"/>
          <w:b/>
          <w:bCs/>
          <w:szCs w:val="22"/>
          <w:u w:val="single"/>
          <w:lang w:eastAsia="en-US"/>
        </w:rPr>
        <w:br/>
      </w:r>
      <w:r w:rsidRPr="008762C8">
        <w:rPr>
          <w:rFonts w:ascii="Century Gothic" w:eastAsiaTheme="minorHAnsi" w:hAnsi="Century Gothic" w:cstheme="minorBidi"/>
          <w:b/>
          <w:bCs/>
          <w:szCs w:val="22"/>
          <w:u w:val="single"/>
          <w:lang w:eastAsia="en-US"/>
        </w:rPr>
        <w:t>Año 2023</w:t>
      </w:r>
      <w:r w:rsidRPr="008762C8">
        <w:rPr>
          <w:rFonts w:ascii="Century Gothic" w:eastAsiaTheme="minorHAnsi" w:hAnsi="Century Gothic" w:cstheme="minorBidi"/>
          <w:b/>
          <w:szCs w:val="22"/>
          <w:lang w:eastAsia="en-US"/>
        </w:rPr>
        <w:t xml:space="preserve">: </w:t>
      </w:r>
      <w:r w:rsidRPr="008762C8">
        <w:rPr>
          <w:rFonts w:ascii="Century Gothic" w:eastAsiaTheme="minorHAnsi" w:hAnsi="Century Gothic" w:cstheme="minorBidi"/>
          <w:szCs w:val="22"/>
          <w:lang w:eastAsia="en-US"/>
        </w:rPr>
        <w:t>no existen liberados sindicales en la Fundación Auditorio y Teatro de Las Palmas de Gran Canaria.</w:t>
      </w:r>
    </w:p>
    <w:p w:rsidR="00E07EC2" w:rsidRPr="008762C8" w:rsidRDefault="00E07EC2" w:rsidP="008762C8">
      <w:pPr>
        <w:pStyle w:val="NormalWeb"/>
        <w:jc w:val="both"/>
        <w:rPr>
          <w:rFonts w:ascii="Century Gothic" w:eastAsiaTheme="minorHAnsi" w:hAnsi="Century Gothic" w:cstheme="minorBidi"/>
          <w:szCs w:val="22"/>
          <w:lang w:eastAsia="en-US"/>
        </w:rPr>
      </w:pPr>
      <w:r w:rsidRPr="008762C8">
        <w:rPr>
          <w:rFonts w:ascii="Century Gothic" w:eastAsiaTheme="minorHAnsi" w:hAnsi="Century Gothic" w:cstheme="minorBidi"/>
          <w:b/>
          <w:bCs/>
          <w:szCs w:val="22"/>
          <w:u w:val="single"/>
          <w:lang w:eastAsia="en-US"/>
        </w:rPr>
        <w:t>Año 2022</w:t>
      </w:r>
      <w:r w:rsidRPr="008762C8">
        <w:rPr>
          <w:rFonts w:ascii="Century Gothic" w:eastAsiaTheme="minorHAnsi" w:hAnsi="Century Gothic" w:cstheme="minorBidi"/>
          <w:b/>
          <w:szCs w:val="22"/>
          <w:lang w:eastAsia="en-US"/>
        </w:rPr>
        <w:t xml:space="preserve">: </w:t>
      </w:r>
      <w:r w:rsidRPr="008762C8">
        <w:rPr>
          <w:rFonts w:ascii="Century Gothic" w:eastAsiaTheme="minorHAnsi" w:hAnsi="Century Gothic" w:cstheme="minorBidi"/>
          <w:szCs w:val="22"/>
          <w:lang w:eastAsia="en-US"/>
        </w:rPr>
        <w:t>no existen liberados sindicales en la Fundación Auditorio y Teatro de Las Palmas de Gran Canaria.</w:t>
      </w:r>
    </w:p>
    <w:p w:rsidR="00E07EC2" w:rsidRPr="00E07EC2" w:rsidRDefault="00E07EC2" w:rsidP="00E07EC2">
      <w:pPr>
        <w:pStyle w:val="NormalWeb"/>
        <w:rPr>
          <w:rFonts w:ascii="Century Gothic" w:eastAsiaTheme="minorHAnsi" w:hAnsi="Century Gothic" w:cstheme="minorBidi"/>
          <w:b/>
          <w:sz w:val="28"/>
          <w:szCs w:val="22"/>
          <w:lang w:eastAsia="en-US"/>
        </w:rPr>
      </w:pPr>
    </w:p>
    <w:p w:rsidR="00E07EC2" w:rsidRDefault="00E07EC2" w:rsidP="00E07EC2">
      <w:pPr>
        <w:pStyle w:val="NormalWeb"/>
      </w:pPr>
      <w:r>
        <w:t> </w:t>
      </w:r>
    </w:p>
    <w:p w:rsidR="00E07EC2" w:rsidRPr="00CC3B66" w:rsidRDefault="00E07EC2" w:rsidP="00CC3B66">
      <w:pPr>
        <w:jc w:val="both"/>
        <w:rPr>
          <w:rFonts w:ascii="Century Gothic" w:hAnsi="Century Gothic"/>
          <w:b/>
          <w:sz w:val="28"/>
        </w:rPr>
      </w:pPr>
    </w:p>
    <w:sectPr w:rsidR="00E07EC2" w:rsidRPr="00CC3B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277359"/>
    <w:rsid w:val="003C6ED4"/>
    <w:rsid w:val="00514474"/>
    <w:rsid w:val="008226B7"/>
    <w:rsid w:val="008762C8"/>
    <w:rsid w:val="00B03462"/>
    <w:rsid w:val="00CC3B66"/>
    <w:rsid w:val="00E0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paragraph" w:styleId="Prrafodelista">
    <w:name w:val="List Paragraph"/>
    <w:basedOn w:val="Normal"/>
    <w:uiPriority w:val="34"/>
    <w:qFormat/>
    <w:rsid w:val="00876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4</cp:revision>
  <cp:lastPrinted>2022-10-29T18:22:00Z</cp:lastPrinted>
  <dcterms:created xsi:type="dcterms:W3CDTF">2024-02-21T20:00:00Z</dcterms:created>
  <dcterms:modified xsi:type="dcterms:W3CDTF">2025-04-07T18:28:00Z</dcterms:modified>
</cp:coreProperties>
</file>