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1C2" w:rsidRPr="003067BF" w:rsidRDefault="00AA566B" w:rsidP="003067BF">
      <w:pPr>
        <w:pStyle w:val="NormalWeb"/>
        <w:shd w:val="clear" w:color="auto" w:fill="FFFFFF"/>
        <w:spacing w:before="0" w:beforeAutospacing="0" w:after="525" w:afterAutospacing="0" w:line="276" w:lineRule="auto"/>
        <w:jc w:val="center"/>
        <w:rPr>
          <w:rFonts w:ascii="Century Gothic" w:hAnsi="Century Gothic"/>
          <w:b/>
          <w:color w:val="1F3864" w:themeColor="accent5" w:themeShade="80"/>
          <w:sz w:val="28"/>
          <w:u w:val="single"/>
        </w:rPr>
      </w:pPr>
      <w:r w:rsidRPr="00103BEB">
        <w:rPr>
          <w:rFonts w:ascii="Century Gothic" w:hAnsi="Century Gothic"/>
          <w:b/>
          <w:color w:val="2A2A2A"/>
        </w:rPr>
        <w:br/>
      </w:r>
      <w:r w:rsidR="006E31C2" w:rsidRPr="003067BF">
        <w:rPr>
          <w:rFonts w:ascii="Century Gothic" w:hAnsi="Century Gothic"/>
          <w:b/>
          <w:color w:val="1F3864" w:themeColor="accent5" w:themeShade="80"/>
          <w:sz w:val="28"/>
          <w:u w:val="single"/>
        </w:rPr>
        <w:t>Registro de actividades de tratamiento de datos personales</w:t>
      </w:r>
    </w:p>
    <w:p w:rsidR="003067BF" w:rsidRPr="003067BF" w:rsidRDefault="003067BF" w:rsidP="00F0759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b/>
          <w:sz w:val="16"/>
          <w:szCs w:val="16"/>
        </w:rPr>
      </w:pPr>
      <w:r w:rsidRPr="003067BF">
        <w:rPr>
          <w:rFonts w:ascii="Century Gothic" w:hAnsi="Century Gothic"/>
          <w:b/>
          <w:sz w:val="16"/>
          <w:szCs w:val="16"/>
        </w:rPr>
        <w:t>Fecha actualización: 31/12/2024</w:t>
      </w:r>
    </w:p>
    <w:p w:rsidR="00F819D9" w:rsidRPr="00F819D9" w:rsidRDefault="00F819D9" w:rsidP="00F819D9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6"/>
          <w:szCs w:val="16"/>
        </w:rPr>
      </w:pPr>
      <w:r w:rsidRPr="00F819D9">
        <w:rPr>
          <w:rFonts w:ascii="Century Gothic" w:hAnsi="Century Gothic"/>
          <w:sz w:val="16"/>
          <w:szCs w:val="16"/>
        </w:rPr>
        <w:t xml:space="preserve">La Fundación Auditorio y Teatro de Las Palmas de Gran Canaria, provista de C.I.F. G-35461177, en cumplimiento de lo establecido en el Reglamento (UE) 2016/679 del Parlamento Europeo y del Consejo, de 27 de abril de 2016, relativo a la protección de las personas físicas en lo que respecta al tratamiento de datos personales y a la libre circulación de estos datos (Reglamento General de Protección de Datos), así como en la Ley Orgánica 3/2018, de 5 de diciembre, de Protección de Datos Personales y garantía de los derechos digitales, informa de que los datos personales que nos facilite serán tratados con la finalidad de gestionar los procesos relacionados con la </w:t>
      </w:r>
      <w:proofErr w:type="spellStart"/>
      <w:r w:rsidRPr="00F819D9">
        <w:rPr>
          <w:rFonts w:ascii="Century Gothic" w:hAnsi="Century Gothic"/>
          <w:sz w:val="16"/>
          <w:szCs w:val="16"/>
        </w:rPr>
        <w:t>precontratación</w:t>
      </w:r>
      <w:proofErr w:type="spellEnd"/>
      <w:r w:rsidRPr="00F819D9">
        <w:rPr>
          <w:rFonts w:ascii="Century Gothic" w:hAnsi="Century Gothic"/>
          <w:sz w:val="16"/>
          <w:szCs w:val="16"/>
        </w:rPr>
        <w:t xml:space="preserve"> y contratación, mantenimiento de la relación precontractual y/o contractual, así como la gestión administrativa y operativa derivada de la relación entre la Fundación y el usuario/cliente, tanto interno como externo.</w:t>
      </w:r>
    </w:p>
    <w:p w:rsidR="00F819D9" w:rsidRPr="00F819D9" w:rsidRDefault="00F819D9" w:rsidP="00F819D9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6"/>
          <w:szCs w:val="16"/>
        </w:rPr>
      </w:pPr>
      <w:r w:rsidRPr="00F819D9">
        <w:rPr>
          <w:rFonts w:ascii="Century Gothic" w:hAnsi="Century Gothic"/>
          <w:sz w:val="16"/>
          <w:szCs w:val="16"/>
        </w:rPr>
        <w:t>La Fundación Auditorio y Teatro de Las Palmas de Gran Canaria garantiza el uso responsable y confidencial de los datos personales, y el cumplimiento íntegro de la normativa vigente en materia de protección de datos personales. Asimismo, se compromete a adoptar las medidas técnicas y organizativas necesarias para garantizar un nivel de seguridad adecuado al riesgo, conforme a lo dispuesto en el artículo 32 del RGPD.</w:t>
      </w:r>
    </w:p>
    <w:p w:rsidR="00F819D9" w:rsidRPr="00F819D9" w:rsidRDefault="00F819D9" w:rsidP="00F819D9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6"/>
          <w:szCs w:val="16"/>
        </w:rPr>
      </w:pPr>
      <w:r w:rsidRPr="00F819D9">
        <w:rPr>
          <w:rFonts w:ascii="Century Gothic" w:hAnsi="Century Gothic"/>
          <w:sz w:val="16"/>
          <w:szCs w:val="16"/>
        </w:rPr>
        <w:t>Los datos serán conservados durante el tiempo necesario para cumplir con la finalidad para la que fueron recabados y para atender posibles responsabilidades legales.</w:t>
      </w:r>
    </w:p>
    <w:p w:rsidR="00F819D9" w:rsidRDefault="00F819D9" w:rsidP="00F819D9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6"/>
          <w:szCs w:val="16"/>
        </w:rPr>
      </w:pPr>
      <w:r w:rsidRPr="00F819D9">
        <w:rPr>
          <w:rFonts w:ascii="Century Gothic" w:hAnsi="Century Gothic"/>
          <w:sz w:val="16"/>
          <w:szCs w:val="16"/>
        </w:rPr>
        <w:t xml:space="preserve">El interesado podrá ejercer sus derechos de acceso, rectificación, supresión, limitación del tratamiento, oposición y portabilidad, dirigiendo una solicitud escrita a la Fundación Auditorio y Teatro de Las Palmas de Gran Canaria, o a través del correo electrónico </w:t>
      </w:r>
      <w:hyperlink r:id="rId6" w:history="1">
        <w:r w:rsidRPr="00F819D9">
          <w:rPr>
            <w:rStyle w:val="Hipervnculo"/>
            <w:rFonts w:ascii="Century Gothic" w:hAnsi="Century Gothic"/>
            <w:color w:val="auto"/>
            <w:sz w:val="16"/>
            <w:szCs w:val="16"/>
          </w:rPr>
          <w:t>direccion@auditorioteatrolaspalmasgc.es</w:t>
        </w:r>
      </w:hyperlink>
      <w:r w:rsidRPr="00F819D9">
        <w:rPr>
          <w:rFonts w:ascii="Century Gothic" w:hAnsi="Century Gothic"/>
          <w:sz w:val="16"/>
          <w:szCs w:val="16"/>
        </w:rPr>
        <w:t>, adjuntando copia de su documento de identidad.</w:t>
      </w:r>
      <w:bookmarkStart w:id="0" w:name="_GoBack"/>
      <w:bookmarkEnd w:id="0"/>
    </w:p>
    <w:p w:rsidR="00F07598" w:rsidRPr="00F07598" w:rsidRDefault="00F07598" w:rsidP="00F0759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6"/>
          <w:szCs w:val="16"/>
        </w:rPr>
      </w:pPr>
      <w:r w:rsidRPr="00F07598">
        <w:rPr>
          <w:rFonts w:ascii="Century Gothic" w:hAnsi="Century Gothic"/>
          <w:sz w:val="16"/>
          <w:szCs w:val="16"/>
        </w:rPr>
        <w:t>Tratamiento y mantenimiento de las siguientes bases de datos:</w:t>
      </w:r>
    </w:p>
    <w:p w:rsidR="00F07598" w:rsidRPr="00F07598" w:rsidRDefault="00F07598" w:rsidP="00F0759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6"/>
          <w:szCs w:val="16"/>
        </w:rPr>
      </w:pPr>
      <w:r w:rsidRPr="00F07598">
        <w:rPr>
          <w:rFonts w:ascii="Century Gothic" w:hAnsi="Century Gothic"/>
          <w:sz w:val="16"/>
          <w:szCs w:val="16"/>
        </w:rPr>
        <w:t>CLIENTES: Tratamiento de los datos de los clientes necesarios para el mantenimiento y la relación con los mismos</w:t>
      </w:r>
    </w:p>
    <w:p w:rsidR="00F07598" w:rsidRPr="00F07598" w:rsidRDefault="00F07598" w:rsidP="00F0759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6"/>
          <w:szCs w:val="16"/>
        </w:rPr>
      </w:pPr>
      <w:r w:rsidRPr="00F07598">
        <w:rPr>
          <w:rFonts w:ascii="Century Gothic" w:hAnsi="Century Gothic"/>
          <w:sz w:val="16"/>
          <w:szCs w:val="16"/>
        </w:rPr>
        <w:t>PROVEEDORES: Tratamiento de los datos de los proveedores necesarios para el mantenimiento y la relación con los mismos en atención a los servicios.</w:t>
      </w:r>
    </w:p>
    <w:p w:rsidR="00F07598" w:rsidRPr="00F07598" w:rsidRDefault="00F07598" w:rsidP="00F0759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6"/>
          <w:szCs w:val="16"/>
        </w:rPr>
      </w:pPr>
      <w:r w:rsidRPr="00F07598">
        <w:rPr>
          <w:rFonts w:ascii="Century Gothic" w:hAnsi="Century Gothic"/>
          <w:sz w:val="16"/>
          <w:szCs w:val="16"/>
        </w:rPr>
        <w:t>RECURSOS HUMANOS: Tratamiento de los datos necesarios para la gestión integral de los recursos humanos de la Fundación</w:t>
      </w:r>
    </w:p>
    <w:p w:rsidR="00F07598" w:rsidRPr="00F07598" w:rsidRDefault="00F07598" w:rsidP="00F0759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6"/>
          <w:szCs w:val="16"/>
        </w:rPr>
      </w:pPr>
      <w:r w:rsidRPr="00F07598">
        <w:rPr>
          <w:rFonts w:ascii="Century Gothic" w:hAnsi="Century Gothic"/>
          <w:sz w:val="16"/>
          <w:szCs w:val="16"/>
        </w:rPr>
        <w:t>VIDEOVIGILANCIA: Tratamiento de las imágenes recogidas por el sistema de cámaras o videocámaras de la Fundación para proteger la seguridad</w:t>
      </w:r>
    </w:p>
    <w:p w:rsidR="00F07598" w:rsidRPr="00F07598" w:rsidRDefault="00F07598" w:rsidP="00F0759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6"/>
          <w:szCs w:val="16"/>
        </w:rPr>
      </w:pPr>
      <w:r w:rsidRPr="00F07598">
        <w:rPr>
          <w:rFonts w:ascii="Century Gothic" w:hAnsi="Century Gothic"/>
          <w:sz w:val="16"/>
          <w:szCs w:val="16"/>
        </w:rPr>
        <w:t>PREVENCIÓN DE RIESGOS LABORALES: datos necesarios para el cumplimiento de las obligaciones en materia de prevención de riesgos para proteger la seguridad y la salud en el trabajo.</w:t>
      </w:r>
    </w:p>
    <w:p w:rsidR="00F07598" w:rsidRPr="00F07598" w:rsidRDefault="00F07598" w:rsidP="00F0759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6"/>
          <w:szCs w:val="16"/>
        </w:rPr>
      </w:pPr>
      <w:r w:rsidRPr="00F07598">
        <w:rPr>
          <w:rFonts w:ascii="Century Gothic" w:hAnsi="Century Gothic"/>
          <w:sz w:val="16"/>
          <w:szCs w:val="16"/>
        </w:rPr>
        <w:t>USUARIOS PÁGINAS WEB: Tratamiento de los datos de los usuarios de la página web para el cumplimiento de la relación con los mismos, así como mantenerles informados de las actividades de la Fundación.</w:t>
      </w:r>
    </w:p>
    <w:p w:rsidR="00F07598" w:rsidRPr="00F07598" w:rsidRDefault="00F07598" w:rsidP="00F0759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6"/>
          <w:szCs w:val="16"/>
        </w:rPr>
      </w:pPr>
      <w:r w:rsidRPr="00F07598">
        <w:rPr>
          <w:rFonts w:ascii="Century Gothic" w:hAnsi="Century Gothic"/>
          <w:sz w:val="16"/>
          <w:szCs w:val="16"/>
        </w:rPr>
        <w:t>USUARIOS / CLIENTES DE LAS ACTIVIDADES: Relación del mantenimiento con usuarios / clientes</w:t>
      </w:r>
    </w:p>
    <w:p w:rsidR="00F07598" w:rsidRDefault="00F07598" w:rsidP="00F0759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6"/>
          <w:szCs w:val="16"/>
        </w:rPr>
      </w:pPr>
      <w:r w:rsidRPr="00F07598">
        <w:rPr>
          <w:rFonts w:ascii="Century Gothic" w:hAnsi="Century Gothic"/>
          <w:sz w:val="16"/>
          <w:szCs w:val="16"/>
        </w:rPr>
        <w:t>GESTIÓN CLIENTES / POTENCIALES CLIENTES (</w:t>
      </w:r>
      <w:proofErr w:type="spellStart"/>
      <w:r w:rsidRPr="00F07598">
        <w:rPr>
          <w:rFonts w:ascii="Century Gothic" w:hAnsi="Century Gothic"/>
          <w:sz w:val="16"/>
          <w:szCs w:val="16"/>
        </w:rPr>
        <w:t>Gestevent</w:t>
      </w:r>
      <w:proofErr w:type="spellEnd"/>
      <w:r w:rsidRPr="00F07598">
        <w:rPr>
          <w:rFonts w:ascii="Century Gothic" w:hAnsi="Century Gothic"/>
          <w:sz w:val="16"/>
          <w:szCs w:val="16"/>
        </w:rPr>
        <w:t>)</w:t>
      </w:r>
    </w:p>
    <w:p w:rsidR="00786237" w:rsidRPr="00E67EA0" w:rsidRDefault="00F07598" w:rsidP="00F07598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6"/>
          <w:szCs w:val="16"/>
        </w:rPr>
      </w:pPr>
      <w:r w:rsidRPr="00F07598">
        <w:rPr>
          <w:rFonts w:ascii="Century Gothic" w:hAnsi="Century Gothic"/>
          <w:sz w:val="16"/>
          <w:szCs w:val="16"/>
        </w:rPr>
        <w:t>AMIGOS DEL AUDITORIO Y TEATRO</w:t>
      </w:r>
      <w:r w:rsidR="00E67EA0">
        <w:rPr>
          <w:rFonts w:ascii="Century Gothic" w:hAnsi="Century Gothic"/>
          <w:sz w:val="16"/>
          <w:szCs w:val="16"/>
        </w:rPr>
        <w:t xml:space="preserve"> </w:t>
      </w:r>
    </w:p>
    <w:sectPr w:rsidR="00786237" w:rsidRPr="00E67EA0" w:rsidSect="00F07598">
      <w:headerReference w:type="default" r:id="rId7"/>
      <w:pgSz w:w="11906" w:h="16838"/>
      <w:pgMar w:top="2112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103BEB"/>
    <w:rsid w:val="001D1E3A"/>
    <w:rsid w:val="00237CF4"/>
    <w:rsid w:val="003067BF"/>
    <w:rsid w:val="00322B08"/>
    <w:rsid w:val="003346E7"/>
    <w:rsid w:val="003561A8"/>
    <w:rsid w:val="0039044A"/>
    <w:rsid w:val="00402C93"/>
    <w:rsid w:val="00451F70"/>
    <w:rsid w:val="005324FF"/>
    <w:rsid w:val="005376A7"/>
    <w:rsid w:val="00550B5C"/>
    <w:rsid w:val="00677DBC"/>
    <w:rsid w:val="006E31C2"/>
    <w:rsid w:val="006F49FC"/>
    <w:rsid w:val="0075356D"/>
    <w:rsid w:val="00783FC7"/>
    <w:rsid w:val="00786237"/>
    <w:rsid w:val="007D6983"/>
    <w:rsid w:val="00875E5D"/>
    <w:rsid w:val="008B53E0"/>
    <w:rsid w:val="00984E10"/>
    <w:rsid w:val="00A33570"/>
    <w:rsid w:val="00AA566B"/>
    <w:rsid w:val="00AC28E4"/>
    <w:rsid w:val="00BE481F"/>
    <w:rsid w:val="00D71554"/>
    <w:rsid w:val="00E67EA0"/>
    <w:rsid w:val="00EA047C"/>
    <w:rsid w:val="00F07598"/>
    <w:rsid w:val="00F819D9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  <w:style w:type="character" w:styleId="Hipervnculo">
    <w:name w:val="Hyperlink"/>
    <w:basedOn w:val="Fuentedeprrafopredeter"/>
    <w:uiPriority w:val="99"/>
    <w:unhideWhenUsed/>
    <w:rsid w:val="00F81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cion@auditorioteatrolaspalmasgc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2024-02-22T19:22:00Z</cp:lastPrinted>
  <dcterms:created xsi:type="dcterms:W3CDTF">2024-02-22T19:27:00Z</dcterms:created>
  <dcterms:modified xsi:type="dcterms:W3CDTF">2025-04-08T15:55:00Z</dcterms:modified>
</cp:coreProperties>
</file>